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7C2" w14:textId="775F2BEC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192503C2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2241F9C4" w14:textId="572118C3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What is the TEAS?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5817A4D3" w14:textId="142E0399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ATI TEAS, or Test of Essential Academic Skills, is a standardized test designed specifically to assess a student's preparedness for entering the health science fields. Questions are designed to test the basic academic skills you will need to perform successfully in the areas of: Reading, Math, Science, and English and Language Usage.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CAF71" w14:textId="4CF3637F" w:rsidR="00BA3823" w:rsidRDefault="00BA3823" w:rsidP="00B33C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03CCE6A" w14:textId="27D80732" w:rsidR="00BA3823" w:rsidRDefault="00BA3823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You can review additional information about the </w:t>
      </w:r>
      <w:hyperlink r:id="rId5" w:history="1">
        <w:r w:rsidR="00A16608" w:rsidRPr="00A16608">
          <w:rPr>
            <w:rStyle w:val="Hyperlink"/>
            <w:rFonts w:ascii="Calibri" w:hAnsi="Calibri" w:cs="Calibri"/>
            <w:sz w:val="22"/>
            <w:szCs w:val="22"/>
          </w:rPr>
          <w:t xml:space="preserve">ATI TEAS, Version 7 </w:t>
        </w:r>
        <w:r w:rsidRPr="00A16608">
          <w:rPr>
            <w:rStyle w:val="Hyperlink"/>
            <w:rFonts w:ascii="Calibri" w:hAnsi="Calibri" w:cs="Calibri"/>
            <w:sz w:val="22"/>
            <w:szCs w:val="22"/>
          </w:rPr>
          <w:t>exam, here.</w:t>
        </w:r>
      </w:hyperlink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E1B1D94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A71F6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Why do I </w:t>
      </w:r>
      <w:r>
        <w:rPr>
          <w:rStyle w:val="normaltextrun"/>
          <w:rFonts w:ascii="Calibri" w:hAnsi="Calibri" w:cs="Calibri"/>
          <w:color w:val="E54D43"/>
          <w:sz w:val="22"/>
          <w:szCs w:val="22"/>
        </w:rPr>
        <w:t>(the student)</w:t>
      </w: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 have to take the TEAS?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7002B0DF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ATI TEAS has been statistically proven to be a valid predictor of early nursing school success. Your score on the TEAS is one measure of academic preparedness that helps </w:t>
      </w:r>
      <w:r>
        <w:rPr>
          <w:rStyle w:val="normaltextrun"/>
          <w:rFonts w:ascii="Calibri" w:hAnsi="Calibri" w:cs="Calibri"/>
          <w:color w:val="5B9BD5"/>
          <w:sz w:val="22"/>
          <w:szCs w:val="22"/>
        </w:rPr>
        <w:t>[institution name]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consider your acceptance into our nursing program(s).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8584B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7003B3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What does the TEAS exam consist of?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  <w:r>
        <w:rPr>
          <w:rStyle w:val="eop"/>
          <w:rFonts w:ascii="Calibri" w:hAnsi="Calibri" w:cs="Calibri"/>
          <w:color w:val="E54D43"/>
          <w:sz w:val="22"/>
          <w:szCs w:val="22"/>
        </w:rPr>
        <w:br/>
      </w:r>
    </w:p>
    <w:p w14:paraId="104AA453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ATI TEAS test is comprised of 170 questions that are formatted as both multiple choice items with 4 answer options and alternate-type items. This includes 150 scored questions and 20 unscored pretest questions. Students have 209 minutes to complete the exam.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1A8EC3C5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students testing on or after June 3, 2022 (ATI TEAS, version 7), the number of questions in each content section and subsection are as follows: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71F91835" w14:textId="77777777" w:rsidR="00B33C68" w:rsidRDefault="00B33C68" w:rsidP="00B33C6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Reading – 45 questions (55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229991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Key Ideas &amp; Details –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6A5AAB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Craft &amp; Structure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529DD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Integration of Knowledge &amp; Ideas –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3D1A9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F1A16" w14:textId="77777777" w:rsidR="00B33C68" w:rsidRDefault="00B33C68" w:rsidP="00B33C6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Math – 38 questions (57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A881BA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Numbers &amp; Algebra –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59E34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Measurement &amp; Data – 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2FE5E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52EF1" w14:textId="77777777" w:rsidR="00B33C68" w:rsidRDefault="00B33C68" w:rsidP="00B33C6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Science – 50 questions (60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6C8BC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Human Anatomy &amp; Physiology –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FD7CC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Biology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67E8F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Chemistry – 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1F86F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Scientific Reasoning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494E9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19FA2" w14:textId="77777777" w:rsidR="00B33C68" w:rsidRDefault="00B33C68" w:rsidP="00B33C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English &amp; Language Usage – 37 questions (37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606C2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Conventions of Standard English –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E1285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Knowledge of Language – 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9748C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Language and Vocabulary to Express Ideas in Writing – 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8FEFE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B31D6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15A95A3D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6211453C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6D8983D6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6E1005BB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07BADBB5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0A03B73C" w14:textId="3300E872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How do I register for the exam?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4B994021" w14:textId="332E2F35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A5A5A5"/>
          <w:sz w:val="22"/>
          <w:szCs w:val="22"/>
        </w:rPr>
        <w:t>For institutions using ATI’s online registration</w:t>
      </w:r>
      <w:proofErr w:type="gramStart"/>
      <w:r>
        <w:rPr>
          <w:rFonts w:ascii="Calibri" w:hAnsi="Calibri" w:cs="Calibri"/>
          <w:color w:val="A5A5A5"/>
          <w:sz w:val="22"/>
          <w:szCs w:val="22"/>
        </w:rPr>
        <w:t>:</w:t>
      </w:r>
      <w:proofErr w:type="gramEnd"/>
      <w:r>
        <w:rPr>
          <w:rFonts w:ascii="Calibri" w:hAnsi="Calibri" w:cs="Calibri"/>
          <w:color w:val="A5A5A5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In order to be considered for admission to </w:t>
      </w:r>
      <w:r w:rsidR="00650719">
        <w:rPr>
          <w:rStyle w:val="normaltextrun"/>
          <w:rFonts w:ascii="Calibri" w:hAnsi="Calibri" w:cs="Calibri"/>
          <w:color w:val="5B9BD5"/>
          <w:sz w:val="22"/>
          <w:szCs w:val="22"/>
        </w:rPr>
        <w:t>Cox College,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applicants must sit for the ATI TEAS exam. You can review registration information via the guide below.</w:t>
      </w:r>
      <w:r>
        <w:rPr>
          <w:rStyle w:val="normaltextrun"/>
          <w:rFonts w:ascii="Calibri" w:hAnsi="Calibri" w:cs="Calibri"/>
          <w:sz w:val="22"/>
          <w:szCs w:val="22"/>
        </w:rPr>
        <w:br/>
      </w:r>
    </w:p>
    <w:p w14:paraId="53E59ADC" w14:textId="2B1893F4" w:rsidR="00B33C68" w:rsidRPr="000D3D1E" w:rsidRDefault="00650719" w:rsidP="00B33C6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6" w:history="1">
        <w:r w:rsidR="00B33C68" w:rsidRPr="000D3D1E">
          <w:rPr>
            <w:rStyle w:val="Hyperlink"/>
            <w:rFonts w:ascii="Calibri" w:hAnsi="Calibri" w:cs="Calibri"/>
            <w:sz w:val="22"/>
            <w:szCs w:val="22"/>
          </w:rPr>
          <w:t>TEAS Online at Institution </w:t>
        </w:r>
      </w:hyperlink>
    </w:p>
    <w:p w14:paraId="329A2404" w14:textId="67702941" w:rsidR="00B33C68" w:rsidRDefault="00B33C68" w:rsidP="00650719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5E6469C5" w14:textId="6D848C99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How should I prepare for the TEAS exam?</w:t>
      </w:r>
      <w:r w:rsidR="00650719"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4D3A8CDF" w14:textId="77777777" w:rsidR="00B33C68" w:rsidRPr="00E123DA" w:rsidRDefault="00B33C68" w:rsidP="00B33C68">
      <w:pPr>
        <w:rPr>
          <w:color w:val="FF0000"/>
        </w:rPr>
      </w:pPr>
      <w:r w:rsidRPr="000D3D1E">
        <w:rPr>
          <w:rStyle w:val="normaltextrun"/>
          <w:rFonts w:ascii="Calibri" w:hAnsi="Calibri" w:cs="Calibri"/>
          <w:sz w:val="22"/>
          <w:szCs w:val="22"/>
        </w:rPr>
        <w:t>ATI</w:t>
      </w:r>
      <w:r>
        <w:rPr>
          <w:rStyle w:val="normaltextrun"/>
          <w:rFonts w:ascii="Calibri" w:hAnsi="Calibri" w:cs="Calibri"/>
          <w:sz w:val="22"/>
          <w:szCs w:val="22"/>
        </w:rPr>
        <w:t>, the official provider of prep for the exam,</w:t>
      </w:r>
      <w:r w:rsidRPr="000D3D1E">
        <w:rPr>
          <w:rStyle w:val="normaltextrun"/>
          <w:rFonts w:ascii="Calibri" w:hAnsi="Calibri" w:cs="Calibri"/>
          <w:sz w:val="22"/>
          <w:szCs w:val="22"/>
        </w:rPr>
        <w:t xml:space="preserve"> recommends that you allow yourself at least six weeks to prepare for the exam.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D3D1E">
        <w:rPr>
          <w:rStyle w:val="normaltextrun"/>
          <w:rFonts w:ascii="Calibri" w:hAnsi="Calibri" w:cs="Calibri"/>
          <w:sz w:val="22"/>
          <w:szCs w:val="22"/>
        </w:rPr>
        <w:t>There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are a variety of prep resources available to help you study for the test – all aligned to the ATI </w:t>
      </w:r>
      <w:r w:rsidRPr="000D3D1E">
        <w:rPr>
          <w:rStyle w:val="normaltextrun"/>
          <w:rFonts w:ascii="Calibri" w:hAnsi="Calibri" w:cs="Calibri"/>
          <w:sz w:val="22"/>
          <w:szCs w:val="22"/>
        </w:rPr>
        <w:t xml:space="preserve">TEAS, Version 7 and packed </w:t>
      </w:r>
      <w:r w:rsidRPr="000D3D1E">
        <w:rPr>
          <w:color w:val="000000" w:themeColor="text1"/>
          <w:sz w:val="22"/>
          <w:szCs w:val="22"/>
        </w:rPr>
        <w:t>with thousands of practice questions based on the content and format of the actual exam.</w:t>
      </w:r>
      <w:r w:rsidRPr="000D3D1E">
        <w:rPr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A3B2CD7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br/>
      </w:r>
    </w:p>
    <w:p w14:paraId="2B34082D" w14:textId="77777777" w:rsidR="00B33C68" w:rsidRDefault="00650719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ATI TEAS Study Manual 2022 - 2023</w:t>
        </w:r>
      </w:hyperlink>
    </w:p>
    <w:p w14:paraId="062A788C" w14:textId="77777777" w:rsidR="00B33C68" w:rsidRDefault="00650719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8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 xml:space="preserve">ATI TEAS </w:t>
        </w:r>
        <w:proofErr w:type="spellStart"/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SmartPrep</w:t>
        </w:r>
        <w:proofErr w:type="spellEnd"/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 xml:space="preserve"> Tutorial</w:t>
        </w:r>
      </w:hyperlink>
    </w:p>
    <w:p w14:paraId="265F504D" w14:textId="77777777" w:rsidR="00B33C68" w:rsidRDefault="00650719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9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ATI TEAS Online Practice Assessment</w:t>
        </w:r>
      </w:hyperlink>
      <w:r w:rsidR="00B33C68">
        <w:rPr>
          <w:rFonts w:ascii="Calibri" w:hAnsi="Calibri" w:cs="Calibri"/>
          <w:sz w:val="22"/>
          <w:szCs w:val="22"/>
        </w:rPr>
        <w:t xml:space="preserve"> </w:t>
      </w:r>
    </w:p>
    <w:p w14:paraId="404F47DB" w14:textId="77777777" w:rsidR="00DC056F" w:rsidRDefault="00DC056F"/>
    <w:sectPr w:rsidR="00DC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4E"/>
    <w:multiLevelType w:val="multilevel"/>
    <w:tmpl w:val="BA1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77738"/>
    <w:multiLevelType w:val="multilevel"/>
    <w:tmpl w:val="D66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C46F9"/>
    <w:multiLevelType w:val="multilevel"/>
    <w:tmpl w:val="0E1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6D73"/>
    <w:multiLevelType w:val="multilevel"/>
    <w:tmpl w:val="564C1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D02050"/>
    <w:multiLevelType w:val="multilevel"/>
    <w:tmpl w:val="B6148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8C51C8"/>
    <w:multiLevelType w:val="multilevel"/>
    <w:tmpl w:val="383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70393"/>
    <w:multiLevelType w:val="multilevel"/>
    <w:tmpl w:val="98C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219F7"/>
    <w:multiLevelType w:val="multilevel"/>
    <w:tmpl w:val="8F4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21596"/>
    <w:multiLevelType w:val="multilevel"/>
    <w:tmpl w:val="BFE2C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036746"/>
    <w:multiLevelType w:val="multilevel"/>
    <w:tmpl w:val="6016C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4215B76"/>
    <w:multiLevelType w:val="hybridMultilevel"/>
    <w:tmpl w:val="2E66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EA36D3"/>
    <w:multiLevelType w:val="multilevel"/>
    <w:tmpl w:val="19D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8"/>
    <w:rsid w:val="000F3899"/>
    <w:rsid w:val="00650719"/>
    <w:rsid w:val="00A16608"/>
    <w:rsid w:val="00B33C68"/>
    <w:rsid w:val="00BA3823"/>
    <w:rsid w:val="00DC056F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7BDE"/>
  <w15:chartTrackingRefBased/>
  <w15:docId w15:val="{82816BC3-0864-2045-8E9A-53F386E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68"/>
    <w:rPr>
      <w:color w:val="0000FF"/>
      <w:u w:val="single"/>
    </w:rPr>
  </w:style>
  <w:style w:type="paragraph" w:customStyle="1" w:styleId="paragraph">
    <w:name w:val="paragraph"/>
    <w:basedOn w:val="Normal"/>
    <w:rsid w:val="00B33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33C68"/>
  </w:style>
  <w:style w:type="character" w:customStyle="1" w:styleId="eop">
    <w:name w:val="eop"/>
    <w:basedOn w:val="DefaultParagraphFont"/>
    <w:rsid w:val="00B33C68"/>
  </w:style>
  <w:style w:type="character" w:customStyle="1" w:styleId="scxw26597485">
    <w:name w:val="scxw26597485"/>
    <w:basedOn w:val="DefaultParagraphFont"/>
    <w:rsid w:val="00B33C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itesting.com/teas/smart-prep-tutor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itesting.com/teas/study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atitesting.com/how-to-register-for-an-online-remote-teas-exam-proctored-by-an-institution-or-testing-cen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itesting.com/teas/regis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itesting.com/teas/practice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Blackwell</dc:creator>
  <cp:keywords/>
  <dc:description/>
  <cp:lastModifiedBy>Morgan,Flora Jean</cp:lastModifiedBy>
  <cp:revision>2</cp:revision>
  <dcterms:created xsi:type="dcterms:W3CDTF">2022-06-29T20:36:00Z</dcterms:created>
  <dcterms:modified xsi:type="dcterms:W3CDTF">2022-06-29T20:36:00Z</dcterms:modified>
</cp:coreProperties>
</file>